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423"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423">
        <w:rPr>
          <w:rFonts w:ascii="Times New Roman" w:hAnsi="Times New Roman" w:cs="Times New Roman"/>
          <w:sz w:val="24"/>
          <w:szCs w:val="24"/>
        </w:rPr>
        <w:t xml:space="preserve"> «Детский сад «Улыбка», г. Жиздра</w:t>
      </w: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423" w:rsidRPr="00905423" w:rsidRDefault="00905423" w:rsidP="00905423">
      <w:pPr>
        <w:jc w:val="center"/>
        <w:rPr>
          <w:rFonts w:ascii="Times New Roman" w:hAnsi="Times New Roman"/>
          <w:sz w:val="32"/>
          <w:szCs w:val="32"/>
        </w:rPr>
      </w:pPr>
      <w:r w:rsidRPr="00905423">
        <w:rPr>
          <w:rFonts w:ascii="Times New Roman" w:hAnsi="Times New Roman"/>
          <w:sz w:val="32"/>
          <w:szCs w:val="32"/>
        </w:rPr>
        <w:t>Выступление на тематическом педсовете «Уклад детского сада как основа воспитательного процесса в ДОУ» на тему: «Самоанализ результатов деятельности по формированию уклада жизни группы «Радуга»: результаты, выявленные проблемы».</w:t>
      </w: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423" w:rsidRPr="00905423" w:rsidRDefault="00905423" w:rsidP="00905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423" w:rsidRPr="00905423" w:rsidRDefault="00905423" w:rsidP="009054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5423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4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gramStart"/>
      <w:r w:rsidRPr="00905423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Pr="00905423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4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Шевчук Н.Н.</w:t>
      </w: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5423">
        <w:rPr>
          <w:rFonts w:ascii="Times New Roman" w:hAnsi="Times New Roman" w:cs="Times New Roman"/>
        </w:rPr>
        <w:t>2024 г.</w:t>
      </w:r>
    </w:p>
    <w:p w:rsidR="007045BE" w:rsidRPr="00905423" w:rsidRDefault="007045BE" w:rsidP="009054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05423">
        <w:rPr>
          <w:rFonts w:ascii="Times New Roman" w:hAnsi="Times New Roman" w:cs="Times New Roman"/>
          <w:b/>
          <w:i/>
          <w:sz w:val="26"/>
          <w:szCs w:val="26"/>
        </w:rPr>
        <w:lastRenderedPageBreak/>
        <w:t>Тема выступления: «Самоанализ результатов деятельности по формированию уклада жизни группы «Радуга»: результаты, выявленные проблемы»</w:t>
      </w:r>
      <w:r w:rsidR="001453F2" w:rsidRPr="00905423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1453F2" w:rsidRPr="00905423" w:rsidRDefault="00905423" w:rsidP="00905423">
      <w:pPr>
        <w:tabs>
          <w:tab w:val="left" w:pos="54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ab/>
      </w:r>
    </w:p>
    <w:p w:rsidR="001453F2" w:rsidRPr="00905423" w:rsidRDefault="001453F2" w:rsidP="00905423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>Начать свое выступление я хотела бы со слов песенки Геннадия Гладкова и Юлия Кима «Точка, точка, запятая»: Что увидят эти точки? Что построят эти ручки? Далеко ли эти ножки Уведут его?</w:t>
      </w:r>
    </w:p>
    <w:p w:rsidR="001453F2" w:rsidRPr="00905423" w:rsidRDefault="001453F2" w:rsidP="0090542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 xml:space="preserve">Эти слова как нельзя лучше говорят о миссии </w:t>
      </w:r>
      <w:r w:rsidR="00221B57" w:rsidRPr="00905423">
        <w:rPr>
          <w:rFonts w:ascii="Times New Roman" w:hAnsi="Times New Roman" w:cs="Times New Roman"/>
          <w:sz w:val="26"/>
          <w:szCs w:val="26"/>
        </w:rPr>
        <w:t>детского сада</w:t>
      </w:r>
      <w:r w:rsidRPr="00905423">
        <w:rPr>
          <w:rFonts w:ascii="Times New Roman" w:hAnsi="Times New Roman" w:cs="Times New Roman"/>
          <w:sz w:val="26"/>
          <w:szCs w:val="26"/>
        </w:rPr>
        <w:t>, где ежедневно, ежеминутно каждый неравнодушный педагог, чувствуя ответственность за этих маленьких людей, стремиться не только дать знания, но и воспитать из малень</w:t>
      </w:r>
      <w:r w:rsidR="00221B57" w:rsidRPr="00905423">
        <w:rPr>
          <w:rFonts w:ascii="Times New Roman" w:hAnsi="Times New Roman" w:cs="Times New Roman"/>
          <w:sz w:val="26"/>
          <w:szCs w:val="26"/>
        </w:rPr>
        <w:t>кого человечка, ч</w:t>
      </w:r>
      <w:r w:rsidRPr="00905423">
        <w:rPr>
          <w:rFonts w:ascii="Times New Roman" w:hAnsi="Times New Roman" w:cs="Times New Roman"/>
          <w:sz w:val="26"/>
          <w:szCs w:val="26"/>
        </w:rPr>
        <w:t xml:space="preserve">еловека с пытливым умом и чутким сердцем. </w:t>
      </w:r>
    </w:p>
    <w:p w:rsidR="00221B57" w:rsidRPr="00905423" w:rsidRDefault="00221B57" w:rsidP="0090542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>Рассматривая процессы воспитания, социализации и личностного развития, мы можем говорить о них, как о процессах специально - организованных, целенаправленных, так и стихийно протекающих на протяжении всей жизни человека.</w:t>
      </w:r>
    </w:p>
    <w:p w:rsidR="00221B57" w:rsidRPr="00905423" w:rsidRDefault="00221B57" w:rsidP="0090542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>Однако наиболее интенсивно они протекают в детстве, в период дошкольного детства, когда закладываются базовые ценностные ориентации, усваиваются основные социальные нормы и правила, формируется мотивация социального поведения. Процесс воспитания, социализации ребенка, его формирования и развития, становления как личности происходит во взаимодействии с окружающей средой, которая оказывает решающее влияние посредством самых разных социальных факторов, их огромное множество, но в Ф</w:t>
      </w:r>
      <w:r w:rsidR="00743E50">
        <w:rPr>
          <w:rFonts w:ascii="Times New Roman" w:hAnsi="Times New Roman" w:cs="Times New Roman"/>
          <w:sz w:val="26"/>
          <w:szCs w:val="26"/>
        </w:rPr>
        <w:t>едеральной образовательной программе дошкольного образования</w:t>
      </w:r>
      <w:r w:rsidRPr="00905423">
        <w:rPr>
          <w:rFonts w:ascii="Times New Roman" w:hAnsi="Times New Roman" w:cs="Times New Roman"/>
          <w:sz w:val="26"/>
          <w:szCs w:val="26"/>
        </w:rPr>
        <w:t xml:space="preserve"> определено, что среда, пространство, уклад дошкольной жизни являются главными факторами воспитания и социализации детей, их личностного развития.</w:t>
      </w:r>
    </w:p>
    <w:p w:rsidR="00221B57" w:rsidRPr="00905423" w:rsidRDefault="008C26BC" w:rsidP="0090542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>Давайте рассмотрим</w:t>
      </w:r>
      <w:r w:rsidR="00221B57" w:rsidRPr="00905423">
        <w:rPr>
          <w:rFonts w:ascii="Times New Roman" w:hAnsi="Times New Roman" w:cs="Times New Roman"/>
          <w:sz w:val="26"/>
          <w:szCs w:val="26"/>
        </w:rPr>
        <w:t xml:space="preserve"> понятие "уклад группы</w:t>
      </w:r>
      <w:r w:rsidRPr="00905423">
        <w:rPr>
          <w:rFonts w:ascii="Times New Roman" w:hAnsi="Times New Roman" w:cs="Times New Roman"/>
          <w:sz w:val="26"/>
          <w:szCs w:val="26"/>
        </w:rPr>
        <w:t>" - это</w:t>
      </w:r>
      <w:r w:rsidR="00221B57" w:rsidRPr="00905423">
        <w:rPr>
          <w:rFonts w:ascii="Times New Roman" w:hAnsi="Times New Roman" w:cs="Times New Roman"/>
          <w:sz w:val="26"/>
          <w:szCs w:val="26"/>
        </w:rPr>
        <w:t xml:space="preserve"> устано</w:t>
      </w:r>
      <w:r w:rsidRPr="00905423">
        <w:rPr>
          <w:rFonts w:ascii="Times New Roman" w:hAnsi="Times New Roman" w:cs="Times New Roman"/>
          <w:sz w:val="26"/>
          <w:szCs w:val="26"/>
        </w:rPr>
        <w:t>вленный</w:t>
      </w:r>
      <w:r w:rsidR="00221B57" w:rsidRPr="00905423">
        <w:rPr>
          <w:rFonts w:ascii="Times New Roman" w:hAnsi="Times New Roman" w:cs="Times New Roman"/>
          <w:sz w:val="26"/>
          <w:szCs w:val="26"/>
        </w:rPr>
        <w:t xml:space="preserve"> в группе порядок жизнедеятельности и сложившиеся условия бытия, обусловленные действующими нормами и правилами поведения и отношений.</w:t>
      </w:r>
    </w:p>
    <w:p w:rsidR="008C26BC" w:rsidRPr="00905423" w:rsidRDefault="008C26BC" w:rsidP="0090542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>Уклад группы действительно оказывает огромное влияние на процесс воспитания, получения положительного опыта социализации и развития.</w:t>
      </w:r>
    </w:p>
    <w:p w:rsidR="00221B57" w:rsidRPr="00905423" w:rsidRDefault="00931995" w:rsidP="0090542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>Для того, чтобы начать работу в данном направлении необходимо было познакомиться с теорией, возможно, провести диагностику и спланировать работу по коррекции уклада группы.</w:t>
      </w:r>
    </w:p>
    <w:p w:rsidR="00931995" w:rsidRPr="00905423" w:rsidRDefault="00931995" w:rsidP="0090542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>В нашей группе</w:t>
      </w:r>
      <w:r w:rsidR="00AB4BBA" w:rsidRPr="00905423">
        <w:rPr>
          <w:rFonts w:ascii="Times New Roman" w:hAnsi="Times New Roman" w:cs="Times New Roman"/>
          <w:sz w:val="26"/>
          <w:szCs w:val="26"/>
        </w:rPr>
        <w:t xml:space="preserve"> существуют</w:t>
      </w:r>
      <w:r w:rsidRPr="00905423">
        <w:rPr>
          <w:rFonts w:ascii="Times New Roman" w:hAnsi="Times New Roman" w:cs="Times New Roman"/>
          <w:sz w:val="26"/>
          <w:szCs w:val="26"/>
        </w:rPr>
        <w:t xml:space="preserve"> следующие типы укладов.</w:t>
      </w:r>
    </w:p>
    <w:p w:rsidR="00931995" w:rsidRPr="00905423" w:rsidRDefault="00931995" w:rsidP="0090542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05423">
        <w:rPr>
          <w:rFonts w:ascii="Times New Roman" w:hAnsi="Times New Roman" w:cs="Times New Roman"/>
          <w:i/>
          <w:sz w:val="26"/>
          <w:szCs w:val="26"/>
          <w:u w:val="single"/>
        </w:rPr>
        <w:t>Коллективный уклад группы</w:t>
      </w:r>
      <w:r w:rsidRPr="00905423">
        <w:rPr>
          <w:rFonts w:ascii="Times New Roman" w:hAnsi="Times New Roman" w:cs="Times New Roman"/>
          <w:sz w:val="26"/>
          <w:szCs w:val="26"/>
        </w:rPr>
        <w:t xml:space="preserve"> – это правила для всех воспитанников старшей группы, которые ребята приняли или принимают самостоятельно. Данные правила, возникают от сложившихся обстоятельств. Например: в группе нельзя бегать; нельзя громко разговаривать; нельзя без </w:t>
      </w:r>
      <w:r w:rsidR="008E0061">
        <w:rPr>
          <w:rFonts w:ascii="Times New Roman" w:hAnsi="Times New Roman" w:cs="Times New Roman"/>
          <w:sz w:val="26"/>
          <w:szCs w:val="26"/>
        </w:rPr>
        <w:t>с</w:t>
      </w:r>
      <w:r w:rsidRPr="00905423">
        <w:rPr>
          <w:rFonts w:ascii="Times New Roman" w:hAnsi="Times New Roman" w:cs="Times New Roman"/>
          <w:sz w:val="26"/>
          <w:szCs w:val="26"/>
        </w:rPr>
        <w:t>прос</w:t>
      </w:r>
      <w:r w:rsidR="008E0061">
        <w:rPr>
          <w:rFonts w:ascii="Times New Roman" w:hAnsi="Times New Roman" w:cs="Times New Roman"/>
          <w:sz w:val="26"/>
          <w:szCs w:val="26"/>
        </w:rPr>
        <w:t>а</w:t>
      </w:r>
      <w:r w:rsidRPr="00905423">
        <w:rPr>
          <w:rFonts w:ascii="Times New Roman" w:hAnsi="Times New Roman" w:cs="Times New Roman"/>
          <w:sz w:val="26"/>
          <w:szCs w:val="26"/>
        </w:rPr>
        <w:t xml:space="preserve"> брать чу</w:t>
      </w:r>
      <w:r w:rsidR="00436152" w:rsidRPr="00905423">
        <w:rPr>
          <w:rFonts w:ascii="Times New Roman" w:hAnsi="Times New Roman" w:cs="Times New Roman"/>
          <w:sz w:val="26"/>
          <w:szCs w:val="26"/>
        </w:rPr>
        <w:t xml:space="preserve">жие игрушки и т.д.  </w:t>
      </w:r>
      <w:r w:rsidR="00436152" w:rsidRPr="00905423">
        <w:rPr>
          <w:rFonts w:ascii="Times New Roman" w:hAnsi="Times New Roman" w:cs="Times New Roman"/>
          <w:i/>
          <w:sz w:val="26"/>
          <w:szCs w:val="26"/>
        </w:rPr>
        <w:t xml:space="preserve">Основой данного уклада является преимущество «мы» над «я». Коллективный уклад предполагает </w:t>
      </w:r>
      <w:r w:rsidR="00436152" w:rsidRPr="00905423">
        <w:rPr>
          <w:rFonts w:ascii="Times New Roman" w:hAnsi="Times New Roman" w:cs="Times New Roman"/>
          <w:sz w:val="26"/>
          <w:szCs w:val="26"/>
        </w:rPr>
        <w:t>отношение в виде устава.</w:t>
      </w:r>
    </w:p>
    <w:p w:rsidR="00AB4BBA" w:rsidRPr="00905423" w:rsidRDefault="00436152" w:rsidP="0090542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i/>
          <w:sz w:val="26"/>
          <w:szCs w:val="26"/>
          <w:u w:val="single"/>
        </w:rPr>
        <w:t>Демократический уклад группы</w:t>
      </w:r>
      <w:r w:rsidRPr="00905423">
        <w:rPr>
          <w:rFonts w:ascii="Times New Roman" w:hAnsi="Times New Roman" w:cs="Times New Roman"/>
          <w:sz w:val="26"/>
          <w:szCs w:val="26"/>
        </w:rPr>
        <w:t xml:space="preserve"> предполагает</w:t>
      </w:r>
      <w:r w:rsidR="00784734" w:rsidRPr="00905423">
        <w:rPr>
          <w:rFonts w:ascii="Times New Roman" w:hAnsi="Times New Roman" w:cs="Times New Roman"/>
          <w:sz w:val="26"/>
          <w:szCs w:val="26"/>
        </w:rPr>
        <w:t xml:space="preserve">, что каждый ребёнок является полноценным участником жизни группы. Поэтому мы создаём возможность для проявления творческой индивидуальности. Так, например, при организации предметно-развивающей среды, воспитатели не навязывают детям своё решение, а совместно обсуждаем, где лучше расположить данный </w:t>
      </w:r>
      <w:r w:rsidR="00AB4BBA" w:rsidRPr="00905423">
        <w:rPr>
          <w:rFonts w:ascii="Times New Roman" w:hAnsi="Times New Roman" w:cs="Times New Roman"/>
          <w:sz w:val="26"/>
          <w:szCs w:val="26"/>
        </w:rPr>
        <w:t>предме</w:t>
      </w:r>
      <w:r w:rsidR="00784734" w:rsidRPr="00905423">
        <w:rPr>
          <w:rFonts w:ascii="Times New Roman" w:hAnsi="Times New Roman" w:cs="Times New Roman"/>
          <w:sz w:val="26"/>
          <w:szCs w:val="26"/>
        </w:rPr>
        <w:t xml:space="preserve">т и почему. Здесь </w:t>
      </w:r>
      <w:r w:rsidR="00784734" w:rsidRPr="00905423">
        <w:rPr>
          <w:rFonts w:ascii="Times New Roman" w:hAnsi="Times New Roman" w:cs="Times New Roman"/>
          <w:sz w:val="26"/>
          <w:szCs w:val="26"/>
        </w:rPr>
        <w:lastRenderedPageBreak/>
        <w:t xml:space="preserve">важно само участие ребят в обсуждении той или иной проблемы. Это формирует опыт осознания культуры деятельности. </w:t>
      </w:r>
    </w:p>
    <w:p w:rsidR="009C4CD7" w:rsidRPr="00905423" w:rsidRDefault="00784734" w:rsidP="0090542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>Формирова</w:t>
      </w:r>
      <w:r w:rsidR="00AB4BBA" w:rsidRPr="00905423">
        <w:rPr>
          <w:rFonts w:ascii="Times New Roman" w:hAnsi="Times New Roman" w:cs="Times New Roman"/>
          <w:sz w:val="26"/>
          <w:szCs w:val="26"/>
        </w:rPr>
        <w:t>ние у ребёнка культуры</w:t>
      </w:r>
      <w:r w:rsidRPr="00905423">
        <w:rPr>
          <w:rFonts w:ascii="Times New Roman" w:hAnsi="Times New Roman" w:cs="Times New Roman"/>
          <w:sz w:val="26"/>
          <w:szCs w:val="26"/>
        </w:rPr>
        <w:t xml:space="preserve"> деятельности </w:t>
      </w:r>
      <w:r w:rsidR="00AB4BBA" w:rsidRPr="00905423">
        <w:rPr>
          <w:rFonts w:ascii="Times New Roman" w:hAnsi="Times New Roman" w:cs="Times New Roman"/>
          <w:sz w:val="26"/>
          <w:szCs w:val="26"/>
        </w:rPr>
        <w:t>способствует также</w:t>
      </w:r>
      <w:r w:rsidRPr="00905423">
        <w:rPr>
          <w:rFonts w:ascii="Times New Roman" w:hAnsi="Times New Roman" w:cs="Times New Roman"/>
          <w:sz w:val="26"/>
          <w:szCs w:val="26"/>
        </w:rPr>
        <w:t xml:space="preserve"> воспит</w:t>
      </w:r>
      <w:r w:rsidR="00AB4BBA" w:rsidRPr="00905423">
        <w:rPr>
          <w:rFonts w:ascii="Times New Roman" w:hAnsi="Times New Roman" w:cs="Times New Roman"/>
          <w:sz w:val="26"/>
          <w:szCs w:val="26"/>
        </w:rPr>
        <w:t>анию у него умения</w:t>
      </w:r>
      <w:r w:rsidRPr="00905423">
        <w:rPr>
          <w:rFonts w:ascii="Times New Roman" w:hAnsi="Times New Roman" w:cs="Times New Roman"/>
          <w:sz w:val="26"/>
          <w:szCs w:val="26"/>
        </w:rPr>
        <w:t xml:space="preserve"> содержать в порядке место, где он трудится, занимается, играет; привычку доводить до конца начатое дело, бережно относиться к вещам, книгам.  </w:t>
      </w:r>
      <w:r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Основным принципом формирования культуры деятельности ребёнка, является воспитание его в коллективе и через коллектив.</w:t>
      </w:r>
    </w:p>
    <w:p w:rsidR="009C4CD7" w:rsidRPr="00905423" w:rsidRDefault="009C4CD7" w:rsidP="0090542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>Уклад жизни — это совокупность основополагающих принципов и ценностей, на которых строится жизнь определённого социума, что служит основанием для определения сути практики.</w:t>
      </w:r>
    </w:p>
    <w:p w:rsidR="009C4CD7" w:rsidRPr="00905423" w:rsidRDefault="009C4CD7" w:rsidP="009054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  <w:u w:val="single"/>
        </w:rPr>
        <w:t>Средства реализации практики</w:t>
      </w:r>
      <w:r w:rsidRPr="00905423">
        <w:rPr>
          <w:rFonts w:ascii="Times New Roman" w:hAnsi="Times New Roman" w:cs="Times New Roman"/>
          <w:sz w:val="26"/>
          <w:szCs w:val="26"/>
        </w:rPr>
        <w:t>:</w:t>
      </w:r>
    </w:p>
    <w:p w:rsidR="00436152" w:rsidRPr="00773D81" w:rsidRDefault="00AB4BBA" w:rsidP="0090542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>Во-первых, это с</w:t>
      </w:r>
      <w:r w:rsidR="009C4CD7" w:rsidRPr="00905423">
        <w:rPr>
          <w:rFonts w:ascii="Times New Roman" w:hAnsi="Times New Roman" w:cs="Times New Roman"/>
          <w:sz w:val="26"/>
          <w:szCs w:val="26"/>
        </w:rPr>
        <w:t>оздание развивающей предметно-пространственной среды.</w:t>
      </w:r>
      <w:r w:rsidR="00784734" w:rsidRPr="00905423">
        <w:rPr>
          <w:rFonts w:ascii="Times New Roman" w:hAnsi="Times New Roman" w:cs="Times New Roman"/>
          <w:sz w:val="26"/>
          <w:szCs w:val="26"/>
        </w:rPr>
        <w:t xml:space="preserve"> </w:t>
      </w:r>
      <w:r w:rsidR="009C4CD7" w:rsidRPr="00905423">
        <w:rPr>
          <w:rFonts w:ascii="Times New Roman" w:hAnsi="Times New Roman" w:cs="Times New Roman"/>
          <w:sz w:val="26"/>
          <w:szCs w:val="26"/>
        </w:rPr>
        <w:t xml:space="preserve">В начале учебного года </w:t>
      </w:r>
      <w:r w:rsidRPr="00905423">
        <w:rPr>
          <w:rFonts w:ascii="Times New Roman" w:hAnsi="Times New Roman" w:cs="Times New Roman"/>
          <w:sz w:val="26"/>
          <w:szCs w:val="26"/>
        </w:rPr>
        <w:t xml:space="preserve">педагоги в группе </w:t>
      </w:r>
      <w:r w:rsidR="009C4CD7" w:rsidRPr="00905423">
        <w:rPr>
          <w:rFonts w:ascii="Times New Roman" w:hAnsi="Times New Roman" w:cs="Times New Roman"/>
          <w:sz w:val="26"/>
          <w:szCs w:val="26"/>
        </w:rPr>
        <w:t xml:space="preserve">создали равные возможности для самовыражения и саморазвития, как мальчиков, так и девочек. Предметная среда </w:t>
      </w:r>
      <w:r w:rsidRPr="00905423">
        <w:rPr>
          <w:rFonts w:ascii="Times New Roman" w:hAnsi="Times New Roman" w:cs="Times New Roman"/>
          <w:sz w:val="26"/>
          <w:szCs w:val="26"/>
        </w:rPr>
        <w:t>группового пространства</w:t>
      </w:r>
      <w:r w:rsidR="009C4CD7" w:rsidRPr="00905423">
        <w:rPr>
          <w:rFonts w:ascii="Times New Roman" w:hAnsi="Times New Roman" w:cs="Times New Roman"/>
          <w:sz w:val="26"/>
          <w:szCs w:val="26"/>
        </w:rPr>
        <w:t xml:space="preserve"> имеет характер открытой, незамкнутой системы, способной к изменению, корректировке и, самое главное, развитию. Все игровое пространство поделено на игровые зоны. Мы стараемся, чтобы все игровые зоны были расположены так, чтобы дети имели возможность свободно заниматься </w:t>
      </w:r>
      <w:r w:rsidR="009C4CD7" w:rsidRPr="00773D81">
        <w:rPr>
          <w:rFonts w:ascii="Times New Roman" w:hAnsi="Times New Roman" w:cs="Times New Roman"/>
          <w:sz w:val="26"/>
          <w:szCs w:val="26"/>
        </w:rPr>
        <w:t>различными видами деятельности, не мешая друг другу, играть одновременно, нескольким группам.</w:t>
      </w:r>
    </w:p>
    <w:p w:rsidR="0020309E" w:rsidRPr="00773D81" w:rsidRDefault="0020309E" w:rsidP="0090542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73D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Уклад в нашей группе направлен, прежде всего, на сплочение коллектива детей, родителей и педагогов. Уклад сформировал определенные традиции помогающие ребенку освоить ценности коллектива. </w:t>
      </w:r>
      <w:r w:rsidRPr="00773D81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Традиция</w:t>
      </w:r>
      <w:r w:rsidRPr="00773D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73D81" w:rsidRPr="00773D81"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Pr="00773D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73D81" w:rsidRPr="00773D81">
        <w:rPr>
          <w:rFonts w:ascii="Times New Roman" w:hAnsi="Times New Roman" w:cs="Times New Roman"/>
          <w:sz w:val="26"/>
          <w:szCs w:val="26"/>
          <w:shd w:val="clear" w:color="auto" w:fill="FFFFFF"/>
        </w:rPr>
        <w:t>это способ накопления жизненно важного значимого опыта, обеспечивающий стабильность и преемственность в жизни общества.</w:t>
      </w:r>
      <w:r w:rsidRPr="00773D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Традиции и события наполняют ежедневную жизнь детей увлекательными и полезными делами, создают атмосферу радости общения, коллективного творчества, стремления к новым задачам и перспективам.</w:t>
      </w:r>
    </w:p>
    <w:p w:rsidR="007045BE" w:rsidRPr="00905423" w:rsidRDefault="007045BE" w:rsidP="009054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05423">
        <w:rPr>
          <w:rFonts w:ascii="Times New Roman" w:hAnsi="Times New Roman" w:cs="Times New Roman"/>
          <w:sz w:val="26"/>
          <w:szCs w:val="26"/>
          <w:u w:val="single"/>
        </w:rPr>
        <w:t xml:space="preserve">В укладе </w:t>
      </w:r>
      <w:r w:rsidR="00A06516" w:rsidRPr="00905423">
        <w:rPr>
          <w:rFonts w:ascii="Times New Roman" w:hAnsi="Times New Roman" w:cs="Times New Roman"/>
          <w:sz w:val="26"/>
          <w:szCs w:val="26"/>
          <w:u w:val="single"/>
        </w:rPr>
        <w:t>нашей группы существуют</w:t>
      </w:r>
      <w:r w:rsidRPr="0090542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06516" w:rsidRPr="00905423">
        <w:rPr>
          <w:rFonts w:ascii="Times New Roman" w:hAnsi="Times New Roman" w:cs="Times New Roman"/>
          <w:sz w:val="26"/>
          <w:szCs w:val="26"/>
          <w:u w:val="single"/>
        </w:rPr>
        <w:t>следующие традиции и ритуалы</w:t>
      </w:r>
      <w:r w:rsidR="001408E8" w:rsidRPr="00905423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D56848" w:rsidRPr="00905423" w:rsidRDefault="001408E8" w:rsidP="00102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>Е</w:t>
      </w:r>
      <w:r w:rsidR="007045BE" w:rsidRPr="00905423">
        <w:rPr>
          <w:rFonts w:ascii="Times New Roman" w:hAnsi="Times New Roman" w:cs="Times New Roman"/>
          <w:sz w:val="26"/>
          <w:szCs w:val="26"/>
        </w:rPr>
        <w:t>жедневные традиции</w:t>
      </w:r>
      <w:r w:rsidR="008C31DA" w:rsidRPr="00905423">
        <w:rPr>
          <w:rFonts w:ascii="Times New Roman" w:hAnsi="Times New Roman" w:cs="Times New Roman"/>
          <w:sz w:val="26"/>
          <w:szCs w:val="26"/>
        </w:rPr>
        <w:t xml:space="preserve"> группы</w:t>
      </w:r>
      <w:r w:rsidR="00AB4BBA" w:rsidRPr="00905423">
        <w:rPr>
          <w:rFonts w:ascii="Times New Roman" w:hAnsi="Times New Roman" w:cs="Times New Roman"/>
          <w:sz w:val="26"/>
          <w:szCs w:val="26"/>
        </w:rPr>
        <w:t xml:space="preserve">: </w:t>
      </w:r>
      <w:r w:rsidR="007045BE" w:rsidRPr="00905423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8C31DA" w:rsidRPr="00905423">
        <w:rPr>
          <w:rFonts w:ascii="Times New Roman" w:hAnsi="Times New Roman" w:cs="Times New Roman"/>
          <w:sz w:val="26"/>
          <w:szCs w:val="26"/>
        </w:rPr>
        <w:t>Общегрупповой</w:t>
      </w:r>
      <w:proofErr w:type="spellEnd"/>
      <w:r w:rsidR="008C31DA" w:rsidRPr="00905423">
        <w:rPr>
          <w:rFonts w:ascii="Times New Roman" w:hAnsi="Times New Roman" w:cs="Times New Roman"/>
          <w:sz w:val="26"/>
          <w:szCs w:val="26"/>
        </w:rPr>
        <w:t xml:space="preserve"> ритуал утреннего приветствия</w:t>
      </w:r>
      <w:r w:rsidR="007045BE" w:rsidRPr="00905423">
        <w:rPr>
          <w:rFonts w:ascii="Times New Roman" w:hAnsi="Times New Roman" w:cs="Times New Roman"/>
          <w:sz w:val="26"/>
          <w:szCs w:val="26"/>
        </w:rPr>
        <w:t xml:space="preserve">», </w:t>
      </w:r>
      <w:r w:rsidR="00A06516" w:rsidRPr="00905423">
        <w:rPr>
          <w:rFonts w:ascii="Times New Roman" w:hAnsi="Times New Roman" w:cs="Times New Roman"/>
          <w:sz w:val="26"/>
          <w:szCs w:val="26"/>
        </w:rPr>
        <w:t>где мы</w:t>
      </w:r>
      <w:r w:rsidR="008C31DA" w:rsidRPr="00905423">
        <w:rPr>
          <w:rFonts w:ascii="Times New Roman" w:hAnsi="Times New Roman" w:cs="Times New Roman"/>
          <w:sz w:val="26"/>
          <w:szCs w:val="26"/>
        </w:rPr>
        <w:t xml:space="preserve"> с детьми выража</w:t>
      </w:r>
      <w:r w:rsidR="00A06516" w:rsidRPr="00905423">
        <w:rPr>
          <w:rFonts w:ascii="Times New Roman" w:hAnsi="Times New Roman" w:cs="Times New Roman"/>
          <w:sz w:val="26"/>
          <w:szCs w:val="26"/>
        </w:rPr>
        <w:t>ем</w:t>
      </w:r>
      <w:r w:rsidR="008C31DA" w:rsidRPr="00905423">
        <w:rPr>
          <w:rFonts w:ascii="Times New Roman" w:hAnsi="Times New Roman" w:cs="Times New Roman"/>
          <w:sz w:val="26"/>
          <w:szCs w:val="26"/>
        </w:rPr>
        <w:t xml:space="preserve"> радость от встречи </w:t>
      </w:r>
      <w:r w:rsidR="00A06516" w:rsidRPr="00905423">
        <w:rPr>
          <w:rFonts w:ascii="Times New Roman" w:hAnsi="Times New Roman" w:cs="Times New Roman"/>
          <w:sz w:val="26"/>
          <w:szCs w:val="26"/>
        </w:rPr>
        <w:t>друг с другом</w:t>
      </w:r>
      <w:r w:rsidR="008C31DA" w:rsidRPr="00905423">
        <w:rPr>
          <w:rFonts w:ascii="Times New Roman" w:hAnsi="Times New Roman" w:cs="Times New Roman"/>
          <w:sz w:val="26"/>
          <w:szCs w:val="26"/>
        </w:rPr>
        <w:t xml:space="preserve">, надежду провести вместе приятный и интересный день. </w:t>
      </w:r>
    </w:p>
    <w:p w:rsidR="008C31DA" w:rsidRPr="00905423" w:rsidRDefault="007045BE" w:rsidP="00A43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 xml:space="preserve">«Сказка перед сном», </w:t>
      </w:r>
      <w:r w:rsidR="001408E8" w:rsidRPr="00905423">
        <w:rPr>
          <w:rFonts w:ascii="Times New Roman" w:hAnsi="Times New Roman" w:cs="Times New Roman"/>
          <w:sz w:val="26"/>
          <w:szCs w:val="26"/>
        </w:rPr>
        <w:t xml:space="preserve">перед тихим часом читаем детям интересные, спокойные </w:t>
      </w:r>
      <w:r w:rsidR="00983CAE">
        <w:rPr>
          <w:rFonts w:ascii="Times New Roman" w:hAnsi="Times New Roman" w:cs="Times New Roman"/>
          <w:sz w:val="26"/>
          <w:szCs w:val="26"/>
        </w:rPr>
        <w:t>произведения</w:t>
      </w:r>
      <w:r w:rsidR="001408E8" w:rsidRPr="00905423">
        <w:rPr>
          <w:rFonts w:ascii="Times New Roman" w:hAnsi="Times New Roman" w:cs="Times New Roman"/>
          <w:sz w:val="26"/>
          <w:szCs w:val="26"/>
        </w:rPr>
        <w:t>.</w:t>
      </w:r>
    </w:p>
    <w:p w:rsidR="007045BE" w:rsidRPr="00905423" w:rsidRDefault="001408E8" w:rsidP="00102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>Е</w:t>
      </w:r>
      <w:r w:rsidR="007045BE" w:rsidRPr="00905423">
        <w:rPr>
          <w:rFonts w:ascii="Times New Roman" w:hAnsi="Times New Roman" w:cs="Times New Roman"/>
          <w:sz w:val="26"/>
          <w:szCs w:val="26"/>
        </w:rPr>
        <w:t>женедельные традиции, например, «Кру</w:t>
      </w:r>
      <w:r w:rsidR="008C31DA" w:rsidRPr="00905423">
        <w:rPr>
          <w:rFonts w:ascii="Times New Roman" w:hAnsi="Times New Roman" w:cs="Times New Roman"/>
          <w:sz w:val="26"/>
          <w:szCs w:val="26"/>
        </w:rPr>
        <w:t>г хороших воспоминаний», мысленное возращение к прошедшей недели с целью, анализа хороших поступков</w:t>
      </w:r>
      <w:r w:rsidRPr="00905423">
        <w:rPr>
          <w:rFonts w:ascii="Times New Roman" w:hAnsi="Times New Roman" w:cs="Times New Roman"/>
          <w:sz w:val="26"/>
          <w:szCs w:val="26"/>
        </w:rPr>
        <w:t>,</w:t>
      </w:r>
      <w:r w:rsidR="008C31DA" w:rsidRPr="00905423">
        <w:rPr>
          <w:rFonts w:ascii="Times New Roman" w:hAnsi="Times New Roman" w:cs="Times New Roman"/>
          <w:sz w:val="26"/>
          <w:szCs w:val="26"/>
        </w:rPr>
        <w:t xml:space="preserve"> это создает в группе атмосферу взаимного уважения и чувство</w:t>
      </w:r>
      <w:r w:rsidR="00956E85" w:rsidRPr="00905423">
        <w:rPr>
          <w:rFonts w:ascii="Times New Roman" w:hAnsi="Times New Roman" w:cs="Times New Roman"/>
          <w:sz w:val="26"/>
          <w:szCs w:val="26"/>
        </w:rPr>
        <w:t xml:space="preserve"> самоуважения у отдельных детей, помогает понять ценность коллектива.</w:t>
      </w:r>
    </w:p>
    <w:p w:rsidR="00C9446F" w:rsidRPr="00905423" w:rsidRDefault="008C31DA" w:rsidP="00102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>Ежемесячные традиции</w:t>
      </w:r>
      <w:r w:rsidR="00D56848" w:rsidRPr="00905423">
        <w:rPr>
          <w:rFonts w:ascii="Times New Roman" w:hAnsi="Times New Roman" w:cs="Times New Roman"/>
          <w:sz w:val="26"/>
          <w:szCs w:val="26"/>
        </w:rPr>
        <w:t xml:space="preserve"> -</w:t>
      </w:r>
      <w:r w:rsidRPr="00905423">
        <w:rPr>
          <w:rFonts w:ascii="Times New Roman" w:hAnsi="Times New Roman" w:cs="Times New Roman"/>
          <w:sz w:val="26"/>
          <w:szCs w:val="26"/>
        </w:rPr>
        <w:t xml:space="preserve"> «Поздравление воспитанников с днём рождения», с целью формирования </w:t>
      </w:r>
      <w:r w:rsidR="004B1C77" w:rsidRPr="00905423">
        <w:rPr>
          <w:rFonts w:ascii="Times New Roman" w:hAnsi="Times New Roman" w:cs="Times New Roman"/>
          <w:sz w:val="26"/>
          <w:szCs w:val="26"/>
        </w:rPr>
        <w:t>внимательного отношения друг к другу, повышению эмоционального фона и улучшению психологического климата.</w:t>
      </w:r>
    </w:p>
    <w:p w:rsidR="00C9446F" w:rsidRPr="00905423" w:rsidRDefault="00C9446F" w:rsidP="009054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</w:pPr>
      <w:r w:rsidRPr="00905423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 xml:space="preserve">Ещё одной из традиций в </w:t>
      </w:r>
      <w:r w:rsidR="001408E8" w:rsidRPr="00905423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группе «Радуга»</w:t>
      </w:r>
      <w:r w:rsidRPr="00905423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 xml:space="preserve"> являются праздники</w:t>
      </w:r>
      <w:r w:rsidR="001408E8" w:rsidRPr="00905423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.</w:t>
      </w:r>
    </w:p>
    <w:p w:rsidR="00905423" w:rsidRDefault="001408E8" w:rsidP="009054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05423">
        <w:rPr>
          <w:rFonts w:ascii="Times New Roman" w:hAnsi="Times New Roman" w:cs="Times New Roman"/>
          <w:sz w:val="26"/>
          <w:szCs w:val="26"/>
          <w:shd w:val="clear" w:color="auto" w:fill="FFFFFF"/>
        </w:rPr>
        <w:t>Праздники – часть воспитательной работы.</w:t>
      </w:r>
      <w:r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В нашем детском сад</w:t>
      </w:r>
      <w:r w:rsidR="00D56848"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 есть традиционные праздники, </w:t>
      </w:r>
      <w:r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приуроченные к календарным государственным праздникам</w:t>
      </w:r>
      <w:r w:rsidR="00D56848"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 сентября, День дошкольного работника, День пожилого человека, </w:t>
      </w:r>
      <w:r w:rsidR="003F281F"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День матери, </w:t>
      </w:r>
      <w:r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Новый год, 8 марта, 23 февраля,</w:t>
      </w:r>
      <w:r w:rsidR="00D56848"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F281F"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День космонавтики, Д</w:t>
      </w:r>
      <w:r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ень Победы. </w:t>
      </w:r>
    </w:p>
    <w:p w:rsidR="00773D81" w:rsidRPr="00773D81" w:rsidRDefault="001408E8" w:rsidP="00773D8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Так же </w:t>
      </w:r>
      <w:r w:rsidR="00D56848"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уже </w:t>
      </w:r>
      <w:r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традицион</w:t>
      </w:r>
      <w:r w:rsidR="00D56848"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но проводятся различные акции, </w:t>
      </w:r>
      <w:r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приуроченные к государственным праздникам, «Подарок бойцам на СВО», подарок для пожилого человека, «900 дней мужества», «Открытка ветерану», «Мы помним, мы гордимся»</w:t>
      </w:r>
      <w:r w:rsidR="003F281F"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4B1C77" w:rsidRPr="00905423" w:rsidRDefault="00956E85" w:rsidP="00773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>Проводим сезонные праздники – «П</w:t>
      </w:r>
      <w:r w:rsidR="004B1C77" w:rsidRPr="00905423">
        <w:rPr>
          <w:rFonts w:ascii="Times New Roman" w:hAnsi="Times New Roman" w:cs="Times New Roman"/>
          <w:sz w:val="26"/>
          <w:szCs w:val="26"/>
        </w:rPr>
        <w:t>раздник урожая</w:t>
      </w:r>
      <w:r w:rsidRPr="00905423">
        <w:rPr>
          <w:rFonts w:ascii="Times New Roman" w:hAnsi="Times New Roman" w:cs="Times New Roman"/>
          <w:sz w:val="26"/>
          <w:szCs w:val="26"/>
        </w:rPr>
        <w:t>»</w:t>
      </w:r>
      <w:r w:rsidR="004B1C77" w:rsidRPr="00905423">
        <w:rPr>
          <w:rFonts w:ascii="Times New Roman" w:hAnsi="Times New Roman" w:cs="Times New Roman"/>
          <w:sz w:val="26"/>
          <w:szCs w:val="26"/>
        </w:rPr>
        <w:t>, дети расширяют знания о труде взрослых</w:t>
      </w:r>
      <w:r w:rsidR="00DC2392" w:rsidRPr="00905423">
        <w:rPr>
          <w:rFonts w:ascii="Times New Roman" w:hAnsi="Times New Roman" w:cs="Times New Roman"/>
          <w:sz w:val="26"/>
          <w:szCs w:val="26"/>
        </w:rPr>
        <w:t>; закрепляют знания о выращивании овощных культур; об овощах и фруктах, как полезны</w:t>
      </w:r>
      <w:r w:rsidR="00D56848" w:rsidRPr="00905423">
        <w:rPr>
          <w:rFonts w:ascii="Times New Roman" w:hAnsi="Times New Roman" w:cs="Times New Roman"/>
          <w:sz w:val="26"/>
          <w:szCs w:val="26"/>
        </w:rPr>
        <w:t>х продуктах питания, их пользе для здоровья</w:t>
      </w:r>
      <w:r w:rsidR="00DC2392" w:rsidRPr="00905423">
        <w:rPr>
          <w:rFonts w:ascii="Times New Roman" w:hAnsi="Times New Roman" w:cs="Times New Roman"/>
          <w:sz w:val="26"/>
          <w:szCs w:val="26"/>
        </w:rPr>
        <w:t xml:space="preserve">. </w:t>
      </w:r>
      <w:r w:rsidR="004B1C77" w:rsidRPr="00905423">
        <w:rPr>
          <w:rFonts w:ascii="Times New Roman" w:hAnsi="Times New Roman" w:cs="Times New Roman"/>
          <w:sz w:val="26"/>
          <w:szCs w:val="26"/>
        </w:rPr>
        <w:t xml:space="preserve"> Масленица – проводы зимы, встреча весны</w:t>
      </w:r>
      <w:r w:rsidR="00D56848" w:rsidRPr="00905423">
        <w:rPr>
          <w:rFonts w:ascii="Times New Roman" w:hAnsi="Times New Roman" w:cs="Times New Roman"/>
          <w:sz w:val="26"/>
          <w:szCs w:val="26"/>
        </w:rPr>
        <w:t>.</w:t>
      </w:r>
    </w:p>
    <w:p w:rsidR="003F281F" w:rsidRPr="00905423" w:rsidRDefault="003F281F" w:rsidP="00905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 xml:space="preserve">Православные, народные праздники </w:t>
      </w:r>
      <w:r w:rsidR="00DC2392" w:rsidRPr="00905423">
        <w:rPr>
          <w:rFonts w:ascii="Times New Roman" w:hAnsi="Times New Roman" w:cs="Times New Roman"/>
          <w:sz w:val="26"/>
          <w:szCs w:val="26"/>
        </w:rPr>
        <w:t xml:space="preserve">«Рождество Христово» - приобщение к православным </w:t>
      </w:r>
      <w:r w:rsidRPr="00905423">
        <w:rPr>
          <w:rFonts w:ascii="Times New Roman" w:hAnsi="Times New Roman" w:cs="Times New Roman"/>
          <w:sz w:val="26"/>
          <w:szCs w:val="26"/>
        </w:rPr>
        <w:t>традициям и культуре своего народа. «Пасха – светлое Христово Воскресенье» - развива</w:t>
      </w:r>
      <w:r w:rsidR="00D56848" w:rsidRPr="00905423">
        <w:rPr>
          <w:rFonts w:ascii="Times New Roman" w:hAnsi="Times New Roman" w:cs="Times New Roman"/>
          <w:sz w:val="26"/>
          <w:szCs w:val="26"/>
        </w:rPr>
        <w:t xml:space="preserve">ем </w:t>
      </w:r>
      <w:r w:rsidRPr="00905423">
        <w:rPr>
          <w:rFonts w:ascii="Times New Roman" w:hAnsi="Times New Roman" w:cs="Times New Roman"/>
          <w:sz w:val="26"/>
          <w:szCs w:val="26"/>
        </w:rPr>
        <w:t>пасхальную радость.</w:t>
      </w:r>
    </w:p>
    <w:p w:rsidR="00DC2392" w:rsidRPr="00A430B0" w:rsidRDefault="003F281F" w:rsidP="0090542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>Традицией группы является проведение мероприятия «</w:t>
      </w:r>
      <w:proofErr w:type="spellStart"/>
      <w:r w:rsidRPr="00905423">
        <w:rPr>
          <w:rFonts w:ascii="Times New Roman" w:hAnsi="Times New Roman" w:cs="Times New Roman"/>
          <w:sz w:val="26"/>
          <w:szCs w:val="26"/>
        </w:rPr>
        <w:t>Книжкин</w:t>
      </w:r>
      <w:proofErr w:type="spellEnd"/>
      <w:r w:rsidRPr="00905423">
        <w:rPr>
          <w:rFonts w:ascii="Times New Roman" w:hAnsi="Times New Roman" w:cs="Times New Roman"/>
          <w:sz w:val="26"/>
          <w:szCs w:val="26"/>
        </w:rPr>
        <w:t xml:space="preserve"> день рождения», с целью расширения кругозора, воспитания любви и бережного отношения к книгам.</w:t>
      </w:r>
    </w:p>
    <w:p w:rsidR="002F47C2" w:rsidRPr="00905423" w:rsidRDefault="00773D81" w:rsidP="0090542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</w:t>
      </w:r>
      <w:r w:rsidR="002F47C2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ём</w:t>
      </w:r>
      <w:r w:rsidR="002F47C2">
        <w:rPr>
          <w:rFonts w:ascii="Times New Roman" w:hAnsi="Times New Roman" w:cs="Times New Roman"/>
          <w:sz w:val="26"/>
          <w:szCs w:val="26"/>
        </w:rPr>
        <w:t xml:space="preserve"> «Всемирный день Земли», с целью воспитания бережного, заботливого отношения к природе. В эти дни планируем совместно с родителями пров</w:t>
      </w:r>
      <w:r>
        <w:rPr>
          <w:rFonts w:ascii="Times New Roman" w:hAnsi="Times New Roman" w:cs="Times New Roman"/>
          <w:sz w:val="26"/>
          <w:szCs w:val="26"/>
        </w:rPr>
        <w:t>ести акцию</w:t>
      </w:r>
      <w:r w:rsidR="002F47C2">
        <w:rPr>
          <w:rFonts w:ascii="Times New Roman" w:hAnsi="Times New Roman" w:cs="Times New Roman"/>
          <w:sz w:val="26"/>
          <w:szCs w:val="26"/>
        </w:rPr>
        <w:t xml:space="preserve"> по озеленению прогулочного участка.</w:t>
      </w:r>
    </w:p>
    <w:p w:rsidR="00C9446F" w:rsidRPr="00905423" w:rsidRDefault="00726FE6" w:rsidP="009054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</w:t>
      </w:r>
      <w:r w:rsidR="00C9446F"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рамках проектирования уклада мы в первую очередь удел</w:t>
      </w:r>
      <w:r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яем</w:t>
      </w:r>
      <w:r w:rsidR="00C9446F"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большое внимание нормам общения с родителями наших воспитанников. В процессе работы нами   была составлена инструкция для педагогов «Как правильно общаться с родителями», инструкция состо</w:t>
      </w:r>
      <w:r w:rsidR="00D56848"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ит</w:t>
      </w:r>
      <w:r w:rsidR="00C9446F"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из следующих параметров:</w:t>
      </w:r>
    </w:p>
    <w:p w:rsidR="00C9446F" w:rsidRPr="008E0061" w:rsidRDefault="00C9446F" w:rsidP="008E0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00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Педагог всегда улыбается, когда встречает детей и родителей.</w:t>
      </w:r>
    </w:p>
    <w:p w:rsidR="00C9446F" w:rsidRPr="008E0061" w:rsidRDefault="00C9446F" w:rsidP="008E0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00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Педагог в разговоре с родителями описывает ситуацию и события, но не даёт им оценку.</w:t>
      </w:r>
    </w:p>
    <w:p w:rsidR="00C9446F" w:rsidRPr="008E0061" w:rsidRDefault="00C9446F" w:rsidP="008E0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00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Педагог всегда использует ровный и дружелюбный тон общения, не повышает голос.</w:t>
      </w:r>
    </w:p>
    <w:p w:rsidR="00C9446F" w:rsidRPr="008E0061" w:rsidRDefault="00C9446F" w:rsidP="008E0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00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Уважительно относиться к личности воспитанника.</w:t>
      </w:r>
    </w:p>
    <w:p w:rsidR="00C9446F" w:rsidRPr="008E0061" w:rsidRDefault="00C9446F" w:rsidP="008E0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00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Умеет заинтересовано слушать собеседника и сопереживать ему.</w:t>
      </w:r>
    </w:p>
    <w:p w:rsidR="00C9446F" w:rsidRPr="008E0061" w:rsidRDefault="00C9446F" w:rsidP="008E0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00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Педагог всегда уравновешен в общении с детьми и взрослыми, демонстрирует самообладание и выдержку.</w:t>
      </w:r>
    </w:p>
    <w:p w:rsidR="00C9446F" w:rsidRPr="008E0061" w:rsidRDefault="00C9446F" w:rsidP="008E0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  <w:r w:rsidRPr="008E00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Педагог умеет быстро и правильно оценивать сложившуюся обстановку, не торопиться с выводами.</w:t>
      </w:r>
    </w:p>
    <w:p w:rsidR="00D56848" w:rsidRPr="00905423" w:rsidRDefault="00D56848" w:rsidP="009054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9446F" w:rsidRPr="00905423" w:rsidRDefault="00C9446F" w:rsidP="009054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05423">
        <w:rPr>
          <w:rFonts w:ascii="Times New Roman" w:hAnsi="Times New Roman" w:cs="Times New Roman"/>
          <w:sz w:val="26"/>
          <w:szCs w:val="26"/>
          <w:u w:val="single"/>
        </w:rPr>
        <w:t>Способы взаимодействия</w:t>
      </w:r>
    </w:p>
    <w:p w:rsidR="00C9446F" w:rsidRPr="00102CD6" w:rsidRDefault="00C9446F" w:rsidP="00102CD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 xml:space="preserve">Мы понимали, что работа </w:t>
      </w:r>
      <w:r w:rsidR="00D56848" w:rsidRPr="00905423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воспитателей с семьей должна</w:t>
      </w:r>
      <w:r w:rsidRPr="009054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быть ежедневной, еженедельной, ежемесячной и разовой. Для этой цели в приёмн</w:t>
      </w:r>
      <w:r w:rsidR="00726FE6" w:rsidRPr="00905423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="00D56848" w:rsidRPr="009054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группы созданы стенды </w:t>
      </w:r>
      <w:r w:rsidRPr="00905423">
        <w:rPr>
          <w:rFonts w:ascii="Times New Roman" w:eastAsia="Times New Roman" w:hAnsi="Times New Roman" w:cs="Times New Roman"/>
          <w:color w:val="000000"/>
          <w:sz w:val="26"/>
          <w:szCs w:val="26"/>
        </w:rPr>
        <w:t>с общей информацией (режим дня, сетка занятий) визитная карточка с названием детского сада, группы, контактной информации о педагогах и узких специалистах ДОУ. Создана информационная папка «</w:t>
      </w:r>
      <w:r w:rsidR="00726FE6" w:rsidRPr="00905423">
        <w:rPr>
          <w:rFonts w:ascii="Times New Roman" w:eastAsia="Times New Roman" w:hAnsi="Times New Roman" w:cs="Times New Roman"/>
          <w:color w:val="000000"/>
          <w:sz w:val="26"/>
          <w:szCs w:val="26"/>
        </w:rPr>
        <w:t>Чем мы занимались</w:t>
      </w:r>
      <w:r w:rsidRPr="00905423">
        <w:rPr>
          <w:rFonts w:ascii="Times New Roman" w:eastAsia="Times New Roman" w:hAnsi="Times New Roman" w:cs="Times New Roman"/>
          <w:color w:val="000000"/>
          <w:sz w:val="26"/>
          <w:szCs w:val="26"/>
        </w:rPr>
        <w:t>», «Тема недели». Также о</w:t>
      </w:r>
      <w:r w:rsidR="00D56848" w:rsidRPr="00905423">
        <w:rPr>
          <w:rFonts w:ascii="Times New Roman" w:eastAsia="Times New Roman" w:hAnsi="Times New Roman" w:cs="Times New Roman"/>
          <w:color w:val="000000"/>
          <w:sz w:val="26"/>
          <w:szCs w:val="26"/>
        </w:rPr>
        <w:t>тразить события в детском саду нам помогают</w:t>
      </w:r>
      <w:r w:rsidRPr="009054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26FE6" w:rsidRPr="00905423">
        <w:rPr>
          <w:rFonts w:ascii="Times New Roman" w:eastAsia="Times New Roman" w:hAnsi="Times New Roman" w:cs="Times New Roman"/>
          <w:color w:val="000000"/>
          <w:sz w:val="26"/>
          <w:szCs w:val="26"/>
        </w:rPr>
        <w:t>выставки детских работ в группе</w:t>
      </w:r>
      <w:r w:rsidRPr="009054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тематические вернисажи, выставки творческих работ приуроченные к праздникам и событиям. </w:t>
      </w:r>
    </w:p>
    <w:p w:rsidR="00C9446F" w:rsidRPr="00905423" w:rsidRDefault="00C9446F" w:rsidP="00102C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54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В соответств</w:t>
      </w:r>
      <w:r w:rsidR="00D56848" w:rsidRPr="009054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с планом работы с родителями </w:t>
      </w:r>
      <w:r w:rsidRPr="00905423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проводятся ежемесячные мероприятия: совместные праздники, педагогические гостиные, творческие выставки.</w:t>
      </w:r>
    </w:p>
    <w:p w:rsidR="00C9446F" w:rsidRPr="00905423" w:rsidRDefault="00C9446F" w:rsidP="00102C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5423">
        <w:rPr>
          <w:rFonts w:ascii="Times New Roman" w:eastAsia="Times New Roman" w:hAnsi="Times New Roman" w:cs="Times New Roman"/>
          <w:color w:val="000000"/>
          <w:sz w:val="26"/>
          <w:szCs w:val="26"/>
        </w:rPr>
        <w:t>  В настоящее время мы не можем обойтись без современных средств информирования родителей, это – сайт детского сада, группы в </w:t>
      </w:r>
      <w:proofErr w:type="spellStart"/>
      <w:r w:rsidRPr="00905423">
        <w:rPr>
          <w:rFonts w:ascii="Times New Roman" w:eastAsia="Times New Roman" w:hAnsi="Times New Roman" w:cs="Times New Roman"/>
          <w:color w:val="000000"/>
          <w:sz w:val="26"/>
          <w:szCs w:val="26"/>
        </w:rPr>
        <w:t>соцсетях</w:t>
      </w:r>
      <w:proofErr w:type="spellEnd"/>
      <w:r w:rsidRPr="0090542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B1C77" w:rsidRPr="006F4473" w:rsidRDefault="00726FE6" w:rsidP="006F4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В</w:t>
      </w:r>
      <w:r w:rsidR="00C9446F"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чат</w:t>
      </w:r>
      <w:r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 группы</w:t>
      </w:r>
      <w:r w:rsidR="00C9446F"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мы</w:t>
      </w:r>
      <w:r w:rsidR="00C9446F"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размещают фотографии, короткие видео</w:t>
      </w:r>
      <w:r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ярких событий дня жизни группы</w:t>
      </w:r>
      <w:r w:rsidR="00C9446F"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6F4473" w:rsidRDefault="00C9446F" w:rsidP="006F4473">
      <w:pPr>
        <w:pStyle w:val="a3"/>
        <w:shd w:val="clear" w:color="auto" w:fill="FFFFFF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>В заключение своего выступления, хотелось бы отметить, что уклад основан на человеческой</w:t>
      </w:r>
      <w:r w:rsidR="00D71743" w:rsidRPr="00905423">
        <w:rPr>
          <w:rFonts w:ascii="Times New Roman" w:hAnsi="Times New Roman" w:cs="Times New Roman"/>
          <w:sz w:val="26"/>
          <w:szCs w:val="26"/>
        </w:rPr>
        <w:t xml:space="preserve"> культуре, традициях, преданиях</w:t>
      </w:r>
      <w:r w:rsidRPr="00905423">
        <w:rPr>
          <w:rFonts w:ascii="Times New Roman" w:hAnsi="Times New Roman" w:cs="Times New Roman"/>
          <w:sz w:val="26"/>
          <w:szCs w:val="26"/>
        </w:rPr>
        <w:t>. Именно уклад и ребенок задают конфигурацию воспитательной среды, характер деятельностей и общности.</w:t>
      </w:r>
    </w:p>
    <w:p w:rsidR="00D71743" w:rsidRPr="00905423" w:rsidRDefault="00C9446F" w:rsidP="006F4473">
      <w:pPr>
        <w:pStyle w:val="a3"/>
        <w:shd w:val="clear" w:color="auto" w:fill="FFFFFF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74C8" w:rsidRDefault="00C9446F" w:rsidP="002974C8">
      <w:pPr>
        <w:pStyle w:val="a3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>Работа по организации уклада наше</w:t>
      </w:r>
      <w:r w:rsidR="00D71743" w:rsidRPr="00905423">
        <w:rPr>
          <w:rFonts w:ascii="Times New Roman" w:hAnsi="Times New Roman" w:cs="Times New Roman"/>
          <w:sz w:val="26"/>
          <w:szCs w:val="26"/>
        </w:rPr>
        <w:t>й группы продолжается</w:t>
      </w:r>
      <w:r w:rsidR="006F4473">
        <w:rPr>
          <w:rFonts w:ascii="Times New Roman" w:hAnsi="Times New Roman" w:cs="Times New Roman"/>
          <w:sz w:val="26"/>
          <w:szCs w:val="26"/>
        </w:rPr>
        <w:t>, мы знаем, что в ФОП ДО обозначен примерный перечень основных государственных и народных праздников, памятных дат</w:t>
      </w:r>
      <w:r w:rsidR="00D71743" w:rsidRPr="00905423">
        <w:rPr>
          <w:rFonts w:ascii="Times New Roman" w:hAnsi="Times New Roman" w:cs="Times New Roman"/>
          <w:sz w:val="26"/>
          <w:szCs w:val="26"/>
        </w:rPr>
        <w:t xml:space="preserve">, </w:t>
      </w:r>
      <w:r w:rsidR="002974C8">
        <w:rPr>
          <w:rFonts w:ascii="Times New Roman" w:hAnsi="Times New Roman" w:cs="Times New Roman"/>
          <w:sz w:val="26"/>
          <w:szCs w:val="26"/>
        </w:rPr>
        <w:t>мы формируем коллекции материалов для организации различных форм работы с дошкольниками в соответствии с примерным перечнем памятных дат в календарном плане воспитательной работы.</w:t>
      </w:r>
    </w:p>
    <w:p w:rsidR="002974C8" w:rsidRPr="002974C8" w:rsidRDefault="002974C8" w:rsidP="002974C8">
      <w:pPr>
        <w:pStyle w:val="a3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446F" w:rsidRPr="00905423" w:rsidRDefault="002974C8" w:rsidP="0090542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71743" w:rsidRPr="00905423">
        <w:rPr>
          <w:rFonts w:ascii="Times New Roman" w:hAnsi="Times New Roman" w:cs="Times New Roman"/>
          <w:sz w:val="26"/>
          <w:szCs w:val="26"/>
        </w:rPr>
        <w:t>чень хотелось сделать ежемесячной традицией «Встречу с интересными людьми», которая будет включать знакомство с трудовой деятельностью родителей, не через сообщения детей, а через совместную детско-родительскую деятельность.</w:t>
      </w:r>
      <w:r>
        <w:rPr>
          <w:rFonts w:ascii="Times New Roman" w:hAnsi="Times New Roman" w:cs="Times New Roman"/>
          <w:sz w:val="26"/>
          <w:szCs w:val="26"/>
        </w:rPr>
        <w:t xml:space="preserve"> Надеемся на тесное сотрудничество с семьями воспитанников.</w:t>
      </w:r>
    </w:p>
    <w:p w:rsidR="00177F4C" w:rsidRPr="00905423" w:rsidRDefault="00177F4C" w:rsidP="009054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7F4C" w:rsidRPr="00905423" w:rsidRDefault="00177F4C" w:rsidP="009054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7F4C" w:rsidRPr="00905423" w:rsidRDefault="00177F4C" w:rsidP="009054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7F4C" w:rsidRPr="00905423" w:rsidRDefault="00177F4C" w:rsidP="009054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77F4C" w:rsidRPr="00905423" w:rsidRDefault="00177F4C" w:rsidP="009054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7F4C" w:rsidRPr="00905423" w:rsidRDefault="00177F4C" w:rsidP="009054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77F4C" w:rsidRPr="00905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72E9D"/>
    <w:multiLevelType w:val="hybridMultilevel"/>
    <w:tmpl w:val="1EE6CF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4661C"/>
    <w:multiLevelType w:val="hybridMultilevel"/>
    <w:tmpl w:val="C2666DC6"/>
    <w:lvl w:ilvl="0" w:tplc="C57E2B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5D44428"/>
    <w:multiLevelType w:val="hybridMultilevel"/>
    <w:tmpl w:val="386853FE"/>
    <w:lvl w:ilvl="0" w:tplc="89FE64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7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7A"/>
    <w:rsid w:val="00102CD6"/>
    <w:rsid w:val="001408E8"/>
    <w:rsid w:val="001453F2"/>
    <w:rsid w:val="00177F4C"/>
    <w:rsid w:val="001E0B04"/>
    <w:rsid w:val="0020309E"/>
    <w:rsid w:val="00221B57"/>
    <w:rsid w:val="002974C8"/>
    <w:rsid w:val="002F47C2"/>
    <w:rsid w:val="0036246C"/>
    <w:rsid w:val="003F281F"/>
    <w:rsid w:val="00436152"/>
    <w:rsid w:val="004B1C77"/>
    <w:rsid w:val="0057587C"/>
    <w:rsid w:val="006F4473"/>
    <w:rsid w:val="007045BE"/>
    <w:rsid w:val="00726FE6"/>
    <w:rsid w:val="00743E50"/>
    <w:rsid w:val="00773D81"/>
    <w:rsid w:val="00784734"/>
    <w:rsid w:val="008C26BC"/>
    <w:rsid w:val="008C31DA"/>
    <w:rsid w:val="008E0061"/>
    <w:rsid w:val="00905423"/>
    <w:rsid w:val="00931995"/>
    <w:rsid w:val="00956E85"/>
    <w:rsid w:val="00983CAE"/>
    <w:rsid w:val="009C4CD7"/>
    <w:rsid w:val="00A06516"/>
    <w:rsid w:val="00A430B0"/>
    <w:rsid w:val="00AB4BBA"/>
    <w:rsid w:val="00C4377A"/>
    <w:rsid w:val="00C83F77"/>
    <w:rsid w:val="00C9446F"/>
    <w:rsid w:val="00D56848"/>
    <w:rsid w:val="00D71743"/>
    <w:rsid w:val="00DC2392"/>
    <w:rsid w:val="00E2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0EC5A-CF6F-44A0-8DCF-5D110291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7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77F4C"/>
  </w:style>
  <w:style w:type="paragraph" w:styleId="a3">
    <w:name w:val="List Paragraph"/>
    <w:basedOn w:val="a"/>
    <w:uiPriority w:val="34"/>
    <w:qFormat/>
    <w:rsid w:val="009319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B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6">
    <w:name w:val="c2 c6"/>
    <w:basedOn w:val="a0"/>
    <w:rsid w:val="00905423"/>
  </w:style>
  <w:style w:type="paragraph" w:customStyle="1" w:styleId="c13c19">
    <w:name w:val="c13 c19"/>
    <w:basedOn w:val="a"/>
    <w:rsid w:val="00905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939">
          <w:marLeft w:val="24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512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3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97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27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18</cp:revision>
  <dcterms:created xsi:type="dcterms:W3CDTF">2024-03-19T06:04:00Z</dcterms:created>
  <dcterms:modified xsi:type="dcterms:W3CDTF">2024-04-14T06:20:00Z</dcterms:modified>
</cp:coreProperties>
</file>